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9810"/>
      </w:tblGrid>
      <w:tr w:rsidR="009B55B8" w:rsidRPr="00452E0E" w14:paraId="0D2243AE" w14:textId="77777777" w:rsidTr="00C10EE5">
        <w:trPr>
          <w:trHeight w:val="755"/>
        </w:trPr>
        <w:tc>
          <w:tcPr>
            <w:tcW w:w="9810" w:type="dxa"/>
          </w:tcPr>
          <w:p w14:paraId="540634BE" w14:textId="41524D74" w:rsidR="009B55B8" w:rsidRPr="00452E0E" w:rsidRDefault="002C3371" w:rsidP="00063126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765kV AIS Substation Extension Package SS-124 (including 765/400kV GIS Bus Duct) for (</w:t>
            </w:r>
            <w:proofErr w:type="spellStart"/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i</w:t>
            </w:r>
            <w:proofErr w:type="spellEnd"/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) Extension of 765/400kV Indore Substation under Augmentation of transformation capacity at 765/400kV Indore S/S in Madhya Pradesh; (ii) Extension of 400kV Indore (PG) </w:t>
            </w:r>
            <w:r w:rsidR="003F7572" w:rsidRPr="00144BD3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S/s </w:t>
            </w: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under Implementation of 400kV line bay at 765/400/220kV Indore (PG) S/s in MP for RE interconnection; (iii) Extension of 400kV Parli (New) S/s under Implementation of 400kV line bay at 765/400kV Parli (New) S/s for interconnection of RE project and (iv) Extension of 400/220kV Bhuj GIS PS under Augmentation of transformation capacity at 400/220kV Bhuj PS in Gujarat by 1x500MVA, 400/220kV ICT (9th). Spec. No.: CC/NT/W-AIS/DOM/A10/24/03802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ab/>
            </w:r>
          </w:p>
        </w:tc>
      </w:tr>
    </w:tbl>
    <w:p w14:paraId="768B17D7" w14:textId="77777777" w:rsidR="009B55B8" w:rsidRPr="00452E0E" w:rsidRDefault="009B55B8" w:rsidP="00063126">
      <w:pPr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9828" w:type="dxa"/>
        <w:jc w:val="center"/>
        <w:tblLayout w:type="fixed"/>
        <w:tblLook w:val="0000" w:firstRow="0" w:lastRow="0" w:firstColumn="0" w:lastColumn="0" w:noHBand="0" w:noVBand="0"/>
      </w:tblPr>
      <w:tblGrid>
        <w:gridCol w:w="9828"/>
      </w:tblGrid>
      <w:tr w:rsidR="009B55B8" w:rsidRPr="00452E0E" w14:paraId="685422E1" w14:textId="77777777" w:rsidTr="002C6F3A">
        <w:trPr>
          <w:trHeight w:val="69"/>
          <w:jc w:val="center"/>
        </w:trPr>
        <w:tc>
          <w:tcPr>
            <w:tcW w:w="9828" w:type="dxa"/>
          </w:tcPr>
          <w:p w14:paraId="1AD58898" w14:textId="68808721" w:rsidR="00BA614C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43F79406" w14:textId="77777777" w:rsidR="003F7470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2B14976" w14:textId="7973D6E8" w:rsidR="003175F5" w:rsidRPr="00452E0E" w:rsidRDefault="00452E0E" w:rsidP="00063126">
            <w:pPr>
              <w:pStyle w:val="BodyText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>.</w:t>
            </w:r>
            <w:r w:rsidR="003175F5" w:rsidRPr="00452E0E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  <w:p w14:paraId="65DCF02C" w14:textId="667587E7" w:rsidR="003520B7" w:rsidRPr="00452E0E" w:rsidRDefault="00452E0E" w:rsidP="00063126">
            <w:pPr>
              <w:pStyle w:val="BodyText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>taken into account</w:t>
            </w:r>
            <w:proofErr w:type="gramEnd"/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>.</w:t>
            </w:r>
          </w:p>
          <w:p w14:paraId="2ABC3CD8" w14:textId="72DD3E80" w:rsidR="00DF5E9F" w:rsidRPr="00452E0E" w:rsidRDefault="00452E0E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  <w:lang w:val="en-GB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452E0E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452E0E">
              <w:rPr>
                <w:rFonts w:ascii="Book Antiqua" w:hAnsi="Book Antiqua" w:cs="Arial"/>
                <w:sz w:val="22"/>
                <w:szCs w:val="22"/>
                <w:lang w:val="en-GB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</w:t>
            </w:r>
            <w:r w:rsidR="003F7470" w:rsidRPr="00452E0E">
              <w:rPr>
                <w:rFonts w:ascii="Book Antiqua" w:hAnsi="Book Antiqua" w:cs="Arial"/>
                <w:sz w:val="22"/>
                <w:szCs w:val="22"/>
                <w:lang w:val="en-GB"/>
              </w:rPr>
              <w:t>.</w:t>
            </w:r>
          </w:p>
          <w:p w14:paraId="7EE58C28" w14:textId="77777777" w:rsidR="003F7470" w:rsidRPr="00452E0E" w:rsidRDefault="003F7470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</w:pPr>
          </w:p>
          <w:p w14:paraId="1781F4DB" w14:textId="05A6C576" w:rsidR="003F7470" w:rsidRPr="00452E0E" w:rsidRDefault="003F7470" w:rsidP="00063126">
            <w:pPr>
              <w:pStyle w:val="BodyText3"/>
              <w:numPr>
                <w:ilvl w:val="0"/>
                <w:numId w:val="35"/>
              </w:numPr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>Experience</w:t>
            </w:r>
          </w:p>
          <w:p w14:paraId="2BFF8BE6" w14:textId="77777777" w:rsidR="003F7470" w:rsidRPr="00452E0E" w:rsidRDefault="003F7470" w:rsidP="00063126">
            <w:pPr>
              <w:pStyle w:val="BodyText3"/>
              <w:ind w:left="552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64483D53" w14:textId="60EF6EEB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 </w:t>
            </w:r>
            <w:r w:rsidR="003F7470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1.1 </w:t>
            </w:r>
            <w:r w:rsidR="00BE7A84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TECHNICAL </w:t>
            </w:r>
            <w:r w:rsidR="00BE7A84" w:rsidRPr="00452E0E">
              <w:rPr>
                <w:rFonts w:ascii="Book Antiqua" w:hAnsi="Book Antiqua" w:cs="Arial"/>
                <w:b/>
                <w:sz w:val="22"/>
                <w:szCs w:val="22"/>
              </w:rPr>
              <w:t>EXPERIENCE</w:t>
            </w:r>
          </w:p>
          <w:p w14:paraId="42658786" w14:textId="77777777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3D5008D1" w14:textId="77EEBD19" w:rsidR="003175F5" w:rsidRPr="00452E0E" w:rsidRDefault="009B55B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Cs/>
                <w:sz w:val="22"/>
                <w:szCs w:val="22"/>
              </w:rPr>
              <w:t>1.1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>.1</w:t>
            </w:r>
            <w:r w:rsidR="001F5105" w:rsidRPr="00452E0E">
              <w:rPr>
                <w:rFonts w:ascii="Book Antiqua" w:hAnsi="Book Antiqua" w:cs="Arial"/>
                <w:sz w:val="22"/>
                <w:szCs w:val="22"/>
              </w:rPr>
              <w:tab/>
            </w:r>
            <w:r w:rsidR="00452E0E" w:rsidRPr="00452E0E">
              <w:rPr>
                <w:rFonts w:ascii="Book Antiqua" w:hAnsi="Book Antiqua" w:cs="Arial"/>
                <w:sz w:val="22"/>
                <w:szCs w:val="22"/>
              </w:rPr>
              <w:t xml:space="preserve">Bidder must have erected, tested and commissioned as a prime contractor* under a single contract, at least two (2) nos. AIS^ Circuit Breaker equipped bays </w:t>
            </w:r>
            <w:proofErr w:type="gramStart"/>
            <w:r w:rsidR="00452E0E" w:rsidRPr="00452E0E">
              <w:rPr>
                <w:rFonts w:ascii="Book Antiqua" w:hAnsi="Book Antiqua" w:cs="Arial"/>
                <w:sz w:val="22"/>
                <w:szCs w:val="22"/>
              </w:rPr>
              <w:t>of  345</w:t>
            </w:r>
            <w:proofErr w:type="gramEnd"/>
            <w:r w:rsidR="00452E0E" w:rsidRPr="00452E0E">
              <w:rPr>
                <w:rFonts w:ascii="Book Antiqua" w:hAnsi="Book Antiqua" w:cs="Arial"/>
                <w:sz w:val="22"/>
                <w:szCs w:val="22"/>
              </w:rPr>
              <w:t xml:space="preserve"> kV or above voltage level in one Substation or switchyard during the last  seven (7) years and  these bays must be in satisfactory operation# as on  the originally scheduled last date of bid submission (soft copy) i.e</w:t>
            </w:r>
            <w:r w:rsidR="003175F5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  <w:r w:rsidR="00851348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3F7470" w:rsidRPr="00452E0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01/04</w:t>
            </w:r>
            <w:r w:rsidR="00851348" w:rsidRPr="00452E0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/2024</w:t>
            </w:r>
            <w:r w:rsidR="00851348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3805F284" w14:textId="77777777" w:rsidR="003175F5" w:rsidRPr="00452E0E" w:rsidRDefault="003175F5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6D2F4F9" w14:textId="6C9DCFDF" w:rsidR="003F7470" w:rsidRPr="00452E0E" w:rsidRDefault="00452E0E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Note (*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) :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</w:t>
            </w:r>
            <w:r w:rsidR="003F7470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75EE72F5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C58546D" w14:textId="77777777" w:rsidR="00452E0E" w:rsidRPr="00452E0E" w:rsidRDefault="00452E0E" w:rsidP="00063126">
            <w:pPr>
              <w:tabs>
                <w:tab w:val="left" w:pos="666"/>
              </w:tabs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 AIS means Air Insulated Substation</w:t>
            </w:r>
          </w:p>
          <w:p w14:paraId="03ABAC3F" w14:textId="77777777" w:rsidR="00452E0E" w:rsidRPr="00452E0E" w:rsidRDefault="00452E0E" w:rsidP="00063126">
            <w:pPr>
              <w:tabs>
                <w:tab w:val="left" w:pos="666"/>
              </w:tabs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34CA2B7E" w14:textId="338C79E1" w:rsidR="003F7470" w:rsidRPr="00452E0E" w:rsidRDefault="00452E0E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# Satisfactory operation means certificate issued by the Employer certifying the operation without any adverse remark.</w:t>
            </w:r>
          </w:p>
          <w:p w14:paraId="79CE3DBD" w14:textId="77777777" w:rsidR="003F7470" w:rsidRPr="00452E0E" w:rsidRDefault="003F7470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</w:pPr>
          </w:p>
          <w:p w14:paraId="3E5F4F24" w14:textId="2B57D434" w:rsidR="003F7470" w:rsidRPr="00452E0E" w:rsidRDefault="00452E0E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</w:t>
            </w:r>
            <w:r w:rsidR="003F7470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02C1C90" w14:textId="2701EE13" w:rsidR="006C59A3" w:rsidRPr="00452E0E" w:rsidRDefault="006C59A3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750B1D5" w14:textId="77777777" w:rsidR="009B55B8" w:rsidRPr="00452E0E" w:rsidRDefault="009B55B8" w:rsidP="00063126">
            <w:pPr>
              <w:numPr>
                <w:ilvl w:val="1"/>
                <w:numId w:val="27"/>
              </w:numPr>
              <w:suppressAutoHyphens w:val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sz w:val="22"/>
                <w:szCs w:val="22"/>
              </w:rPr>
              <w:t xml:space="preserve">   FINANCIAL POSITION:</w:t>
            </w:r>
          </w:p>
          <w:p w14:paraId="652129B9" w14:textId="2D7BF156" w:rsidR="00851348" w:rsidRPr="00452E0E" w:rsidRDefault="0085134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0AF015F3" w14:textId="35F7101C" w:rsidR="009B55B8" w:rsidRPr="00452E0E" w:rsidRDefault="009B55B8" w:rsidP="00063126">
            <w:pPr>
              <w:ind w:left="45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a) 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>Net Worth for last 3 financial years should be positive</w:t>
            </w:r>
            <w:r w:rsidR="003F7470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3786B670" w14:textId="77777777" w:rsidR="009B55B8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E511902" w14:textId="6D43384A" w:rsidR="003F7470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b)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 xml:space="preserve">Minimum </w:t>
            </w:r>
            <w:proofErr w:type="gramStart"/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>Average  Annual</w:t>
            </w:r>
            <w:proofErr w:type="gramEnd"/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 xml:space="preserve"> Turnover *(MAAT) for best three years </w:t>
            </w:r>
            <w:proofErr w:type="spellStart"/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>i.e</w:t>
            </w:r>
            <w:proofErr w:type="spellEnd"/>
            <w:r w:rsidR="00A82719" w:rsidRPr="00A82719">
              <w:rPr>
                <w:rFonts w:ascii="Book Antiqua" w:hAnsi="Book Antiqua" w:cs="Arial"/>
                <w:sz w:val="22"/>
                <w:szCs w:val="22"/>
              </w:rPr>
              <w:t xml:space="preserve"> 36 months out of last five financial years of the bidder should be  </w:t>
            </w:r>
            <w:r w:rsidR="00A82719" w:rsidRPr="00A82719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Rs.822.08 million  for Package-SS 124</w:t>
            </w:r>
          </w:p>
          <w:p w14:paraId="1D2E4732" w14:textId="77777777" w:rsidR="003F7470" w:rsidRPr="00452E0E" w:rsidRDefault="003F7470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DB2EEB9" w14:textId="375E3F5A" w:rsidR="003F7470" w:rsidRPr="00452E0E" w:rsidRDefault="00A82719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82719">
              <w:rPr>
                <w:rFonts w:ascii="Book Antiqua" w:hAnsi="Book Antiqua" w:cs="Arial"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</w:t>
            </w:r>
            <w:r w:rsidR="003F7470" w:rsidRPr="00452E0E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1CF84F4F" w14:textId="4787541E" w:rsidR="009B55B8" w:rsidRPr="00452E0E" w:rsidRDefault="009B55B8" w:rsidP="00063126">
            <w:pPr>
              <w:ind w:left="66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        </w:t>
            </w:r>
          </w:p>
          <w:p w14:paraId="2E4864F6" w14:textId="664FF1D1" w:rsidR="003F7470" w:rsidRPr="00452E0E" w:rsidRDefault="009B55B8" w:rsidP="00063126">
            <w:pPr>
              <w:ind w:left="810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c)  </w:t>
            </w:r>
            <w:r w:rsidR="00A82719" w:rsidRPr="00A82719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Bidder shall have liquid assets (L.A.) or/and evidence of access to or availability of credit facilities of not less than </w:t>
            </w:r>
            <w:r w:rsidR="00A82719" w:rsidRPr="00A82719">
              <w:rPr>
                <w:rFonts w:ascii="Book Antiqua" w:hAnsi="Book Antiqua" w:cs="CIDFont+F5"/>
                <w:b/>
                <w:bCs/>
                <w:color w:val="FF0000"/>
                <w:sz w:val="22"/>
                <w:szCs w:val="22"/>
                <w:lang w:eastAsia="en-US" w:bidi="hi-IN"/>
              </w:rPr>
              <w:t>Rs 137.01 million for Package-SS 124</w:t>
            </w:r>
          </w:p>
          <w:p w14:paraId="658C5EAA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630F2372" w14:textId="4090AE13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1:-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holding company)</w:t>
            </w: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6BA2F85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3FF35C16" w14:textId="77777777" w:rsidR="00D45E2A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2:-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Relaxation for Start-Ups^^/ MSEs </w:t>
            </w:r>
          </w:p>
          <w:p w14:paraId="1038221B" w14:textId="6127A190" w:rsidR="003F7470" w:rsidRPr="00452E0E" w:rsidRDefault="00D45E2A" w:rsidP="00063126">
            <w:pPr>
              <w:suppressAutoHyphens w:val="0"/>
              <w:autoSpaceDE w:val="0"/>
              <w:autoSpaceDN w:val="0"/>
              <w:adjustRightInd w:val="0"/>
              <w:ind w:left="846" w:hanging="84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               </w:t>
            </w:r>
            <w:r w:rsidR="00561A64"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</w:t>
            </w:r>
            <w:r w:rsidR="003F7470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55E791F5" w14:textId="77777777" w:rsidR="003F7470" w:rsidRPr="00452E0E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45259D7B" w14:textId="4B7F4780" w:rsidR="005C0A53" w:rsidRPr="00452E0E" w:rsidRDefault="00561A64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2"/>
                <w:sz w:val="22"/>
                <w:szCs w:val="22"/>
                <w:lang w:eastAsia="en-US" w:bidi="hi-IN"/>
              </w:rPr>
            </w:pPr>
            <w:r w:rsidRPr="00561A6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^^ Start-Ups as defined by DIPP, applicable as on the Originally scheduled last date of bid submission (soft copy)</w:t>
            </w:r>
          </w:p>
          <w:p w14:paraId="5A75D60B" w14:textId="77777777" w:rsidR="003F7470" w:rsidRPr="00452E0E" w:rsidRDefault="003F7470" w:rsidP="00063126">
            <w:pPr>
              <w:ind w:left="139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175917" w14:textId="4769B69A" w:rsidR="009B55B8" w:rsidRPr="00452E0E" w:rsidRDefault="009B55B8" w:rsidP="00063126">
            <w:pPr>
              <w:tabs>
                <w:tab w:val="left" w:pos="-615"/>
                <w:tab w:val="left" w:pos="1080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     </w:t>
            </w:r>
            <w:r w:rsidR="00330E8C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</w:t>
            </w:r>
            <w:r w:rsidR="00D45E2A"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FIRMS</w:t>
            </w:r>
          </w:p>
          <w:p w14:paraId="4DC1A64A" w14:textId="77777777" w:rsidR="009B55B8" w:rsidRPr="00452E0E" w:rsidRDefault="009B55B8" w:rsidP="00063126">
            <w:pPr>
              <w:tabs>
                <w:tab w:val="left" w:pos="-615"/>
                <w:tab w:val="left" w:pos="1080"/>
              </w:tabs>
              <w:ind w:left="21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C584094" w14:textId="679CEF35" w:rsidR="00330E8C" w:rsidRPr="00452E0E" w:rsidRDefault="009B55B8" w:rsidP="00063126">
            <w:pPr>
              <w:pStyle w:val="BodyText3"/>
              <w:ind w:left="765" w:hanging="765"/>
              <w:rPr>
                <w:rFonts w:ascii="Book Antiqua" w:hAnsi="Book Antiqua" w:cs="Arial"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1.3.1  </w:t>
            </w:r>
            <w:r w:rsidR="00A5687D" w:rsidRPr="00452E0E">
              <w:rPr>
                <w:rFonts w:ascii="Book Antiqua" w:hAnsi="Book Antiqua" w:cs="Arial"/>
                <w:sz w:val="22"/>
                <w:szCs w:val="22"/>
              </w:rPr>
              <w:t xml:space="preserve">  </w:t>
            </w:r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 case a bid is submitted by a Joint Venture (JV) of two or more firms as partners, joint venture must comply the following minimum criteria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:</w:t>
            </w:r>
          </w:p>
          <w:p w14:paraId="5F63152E" w14:textId="103A4DAC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All the partners of the JV shall meet individually the Financial Position criteria given at 1.2 (a) above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20B753AF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DE72F09" w14:textId="5B69AAB0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The lead partner shall meet, not less than 40% of the Financial Position criteria given at para 1.2 (b) &amp; (c) above and 100% of the Technical Experience criteria given at 1.1 above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F5E3A5D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210339A5" w14:textId="1A450F56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Each </w:t>
            </w:r>
            <w:proofErr w:type="gramStart"/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of  the</w:t>
            </w:r>
            <w:proofErr w:type="gramEnd"/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other partner (s) individually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</w:p>
          <w:p w14:paraId="2837CFDC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6E65486C" w14:textId="70290A81" w:rsidR="00310BAF" w:rsidRPr="00452E0E" w:rsidRDefault="00CB46FB" w:rsidP="00063126">
            <w:pPr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</w:t>
            </w: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hall meet not less than 25% of the Financial Position criteria given at 1.2 (b) &amp; (c) above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2678579F" w14:textId="77777777" w:rsidR="00404056" w:rsidRPr="00452E0E" w:rsidRDefault="00404056" w:rsidP="00063126">
            <w:pPr>
              <w:suppressAutoHyphens w:val="0"/>
              <w:autoSpaceDE w:val="0"/>
              <w:autoSpaceDN w:val="0"/>
              <w:adjustRightInd w:val="0"/>
              <w:ind w:left="102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7D7BF79" w14:textId="7C66C3AF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ind w:left="666"/>
              <w:jc w:val="both"/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b) </w:t>
            </w:r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must have erected, tested and commissioned as a prime contractor* under a single contract, at least one (1) no. AIS^ Circuit Breaker equipped bay of 345kV or above voltage level in one substation or </w:t>
            </w:r>
            <w:proofErr w:type="gramStart"/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switchyard  during</w:t>
            </w:r>
            <w:proofErr w:type="gramEnd"/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last seven(7) years and this bay must be in satisfactory operation# as on the originally scheduled last date of bid submission mentioned above</w:t>
            </w:r>
            <w:r w:rsidRPr="00452E0E"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  <w:t>.</w:t>
            </w:r>
          </w:p>
          <w:p w14:paraId="16E0EDDC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 w:val="22"/>
                <w:szCs w:val="22"/>
                <w:lang w:eastAsia="en-US" w:bidi="hi-IN"/>
              </w:rPr>
            </w:pPr>
          </w:p>
          <w:p w14:paraId="1BE00324" w14:textId="002FEBF4" w:rsidR="00310BAF" w:rsidRPr="00452E0E" w:rsidRDefault="00CB46FB" w:rsidP="00063126">
            <w:pPr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666" w:hanging="36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The joint Venture must satisfy collectively the Criteria of clause 1.2(b) &amp; (c</w:t>
            </w:r>
            <w:proofErr w:type="gramStart"/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)  above</w:t>
            </w:r>
            <w:proofErr w:type="gramEnd"/>
            <w:r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for which purpose the relevant figure of average annual turnover and liquid assets / credit facilities for each of the partners of the JV shall be added together to arrive at Joint Venture total capacity</w:t>
            </w:r>
            <w:r w:rsidR="00310BAF"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6D7DE594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ind w:left="108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4E02D78" w14:textId="3F2BC915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Note (*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):</w:t>
            </w:r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In</w:t>
            </w:r>
            <w:proofErr w:type="gramEnd"/>
            <w:r w:rsidR="00CB46FB" w:rsidRPr="00CB46FB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case of works executed under a contract that had been awarded on a Joint Venture, the experience of individual Joint Venture partner shall be considered limited to the scope of that partner under the said contract</w:t>
            </w: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5F602B7C" w14:textId="77777777" w:rsidR="00310BAF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1244ABF" w14:textId="208D9E38" w:rsidR="009B55B8" w:rsidRPr="00452E0E" w:rsidRDefault="00310BAF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 xml:space="preserve"># </w:t>
            </w:r>
            <w:r w:rsidR="00CB46FB" w:rsidRPr="00CB46FB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>Satisfactory operation means certificate issued by the Employer certifying the operation without any adverse remark</w:t>
            </w:r>
            <w:r w:rsidRPr="00452E0E"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  <w:t>.</w:t>
            </w:r>
          </w:p>
        </w:tc>
      </w:tr>
      <w:tr w:rsidR="00526C78" w:rsidRPr="00452E0E" w14:paraId="4AD8FD19" w14:textId="77777777" w:rsidTr="002C6F3A">
        <w:trPr>
          <w:trHeight w:val="69"/>
          <w:jc w:val="center"/>
        </w:trPr>
        <w:tc>
          <w:tcPr>
            <w:tcW w:w="9828" w:type="dxa"/>
          </w:tcPr>
          <w:p w14:paraId="7ECAF2FE" w14:textId="77777777" w:rsidR="00526C78" w:rsidRPr="00452E0E" w:rsidRDefault="00526C78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0172879F" w14:textId="710FD504" w:rsidR="009B55B8" w:rsidRPr="00452E0E" w:rsidRDefault="001A0797" w:rsidP="00063126">
      <w:pPr>
        <w:suppressAutoHyphens w:val="0"/>
        <w:autoSpaceDE w:val="0"/>
        <w:autoSpaceDN w:val="0"/>
        <w:adjustRightInd w:val="0"/>
        <w:ind w:left="450" w:hanging="720"/>
        <w:jc w:val="both"/>
        <w:rPr>
          <w:rFonts w:ascii="Book Antiqua" w:hAnsi="Book Antiqua" w:cs="Arial"/>
          <w:bCs/>
          <w:sz w:val="22"/>
          <w:szCs w:val="22"/>
        </w:rPr>
      </w:pPr>
      <w:r w:rsidRPr="00452E0E">
        <w:rPr>
          <w:rFonts w:ascii="Book Antiqua" w:hAnsi="Book Antiqua" w:cs="Arial"/>
          <w:b/>
          <w:sz w:val="22"/>
          <w:szCs w:val="22"/>
        </w:rPr>
        <w:t>1.4</w:t>
      </w:r>
      <w:r w:rsidRPr="00452E0E">
        <w:rPr>
          <w:rFonts w:ascii="Book Antiqua" w:hAnsi="Book Antiqua" w:cs="Arial"/>
          <w:sz w:val="22"/>
          <w:szCs w:val="22"/>
        </w:rPr>
        <w:t xml:space="preserve"> </w:t>
      </w:r>
      <w:r w:rsidR="008F14DC" w:rsidRPr="00452E0E">
        <w:rPr>
          <w:rFonts w:ascii="Book Antiqua" w:hAnsi="Book Antiqua" w:cs="Arial"/>
          <w:sz w:val="22"/>
          <w:szCs w:val="22"/>
        </w:rPr>
        <w:t xml:space="preserve">  </w:t>
      </w:r>
      <w:r w:rsidR="00CB46FB" w:rsidRPr="00CB46FB">
        <w:rPr>
          <w:rFonts w:ascii="Book Antiqua" w:hAnsi="Book Antiqua" w:cs="CIDFont+F5"/>
          <w:sz w:val="22"/>
          <w:szCs w:val="22"/>
          <w:lang w:eastAsia="en-US" w:bidi="hi-IN"/>
        </w:rPr>
        <w:t>The bidder shall furnish documentary evidence in support of the qualifying requirement stipulated as above</w:t>
      </w:r>
      <w:r w:rsidR="00310BAF" w:rsidRPr="00452E0E">
        <w:rPr>
          <w:rFonts w:ascii="Book Antiqua" w:hAnsi="Book Antiqua" w:cs="CIDFont+F5"/>
          <w:sz w:val="22"/>
          <w:szCs w:val="22"/>
          <w:lang w:eastAsia="en-US" w:bidi="hi-IN"/>
        </w:rPr>
        <w:t>.</w:t>
      </w:r>
    </w:p>
    <w:p w14:paraId="21C98294" w14:textId="77777777" w:rsidR="009B55B8" w:rsidRPr="00452E0E" w:rsidRDefault="009B55B8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4AA33ADD" w14:textId="77777777" w:rsidR="00F02F2D" w:rsidRPr="00452E0E" w:rsidRDefault="00F02F2D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7316001E" w14:textId="77777777" w:rsidR="00AC315F" w:rsidRPr="00452E0E" w:rsidRDefault="0050075A" w:rsidP="00E64865">
      <w:pPr>
        <w:jc w:val="center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bCs/>
          <w:sz w:val="22"/>
          <w:szCs w:val="22"/>
        </w:rPr>
        <w:t>*** End of Annexure-A (BDS) ***</w:t>
      </w:r>
    </w:p>
    <w:p w14:paraId="2E0F8087" w14:textId="77777777" w:rsidR="00AC315F" w:rsidRPr="00452E0E" w:rsidRDefault="00AC315F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23C277D0" w14:textId="77777777" w:rsidR="00B648D5" w:rsidRPr="00452E0E" w:rsidRDefault="00357528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i/>
          <w:iCs/>
          <w:sz w:val="22"/>
          <w:szCs w:val="22"/>
        </w:rPr>
        <w:t xml:space="preserve">  </w:t>
      </w:r>
      <w:r w:rsidR="0050075A" w:rsidRPr="00452E0E">
        <w:rPr>
          <w:rFonts w:ascii="Book Antiqua" w:hAnsi="Book Antiqua" w:cs="Arial"/>
          <w:sz w:val="22"/>
          <w:szCs w:val="22"/>
        </w:rPr>
        <w:t xml:space="preserve"> </w:t>
      </w:r>
    </w:p>
    <w:p w14:paraId="767B25F3" w14:textId="77777777" w:rsidR="00B648D5" w:rsidRPr="00452E0E" w:rsidRDefault="00B648D5" w:rsidP="00063126">
      <w:pPr>
        <w:jc w:val="both"/>
        <w:rPr>
          <w:rFonts w:ascii="Book Antiqua" w:hAnsi="Book Antiqua" w:cs="Arial"/>
          <w:sz w:val="22"/>
          <w:szCs w:val="22"/>
        </w:rPr>
      </w:pPr>
    </w:p>
    <w:sectPr w:rsidR="00B648D5" w:rsidRPr="00452E0E" w:rsidSect="00AC384D">
      <w:headerReference w:type="default" r:id="rId8"/>
      <w:footerReference w:type="default" r:id="rId9"/>
      <w:footnotePr>
        <w:pos w:val="beneathText"/>
      </w:footnotePr>
      <w:pgSz w:w="11907" w:h="16839" w:code="9"/>
      <w:pgMar w:top="900" w:right="864" w:bottom="1134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AA1AB" w14:textId="77777777" w:rsidR="00AC384D" w:rsidRDefault="00AC384D">
      <w:r>
        <w:separator/>
      </w:r>
    </w:p>
  </w:endnote>
  <w:endnote w:type="continuationSeparator" w:id="0">
    <w:p w14:paraId="688A07DD" w14:textId="77777777" w:rsidR="00AC384D" w:rsidRDefault="00AC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DEE7" w14:textId="760A238B" w:rsidR="00446DBA" w:rsidRPr="002C3371" w:rsidRDefault="00000000" w:rsidP="002C3371">
    <w:pPr>
      <w:tabs>
        <w:tab w:val="center" w:pos="4680"/>
        <w:tab w:val="right" w:pos="9360"/>
      </w:tabs>
      <w:suppressAutoHyphens w:val="0"/>
      <w:rPr>
        <w:rFonts w:ascii="Calibri" w:hAnsi="Calibri" w:cs="Times New Roman"/>
        <w:sz w:val="20"/>
        <w:szCs w:val="20"/>
        <w:lang w:val="x-none" w:eastAsia="x-none"/>
      </w:rPr>
    </w:pPr>
    <w:bookmarkStart w:id="0" w:name="_Hlk161478080"/>
    <w:r>
      <w:rPr>
        <w:rFonts w:ascii="Calibri" w:hAnsi="Calibri" w:cs="Times New Roman"/>
        <w:sz w:val="20"/>
        <w:szCs w:val="20"/>
        <w:lang w:val="x-none" w:eastAsia="x-none"/>
      </w:rPr>
      <w:pict w14:anchorId="636B33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5pt;height:30.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2C3371"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="002C3371"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="002C3371"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Page </w:t>
    </w:r>
    <w:r w:rsidR="002C3371"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="002C3371"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PAGE </w:instrText>
    </w:r>
    <w:r w:rsidR="002C3371"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="002C3371"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="002C3371"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="002C3371"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 of </w:t>
    </w:r>
    <w:r w:rsidR="002C3371"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="002C3371"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NUMPAGES  </w:instrText>
    </w:r>
    <w:r w:rsidR="002C3371"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="002C3371"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="002C3371"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="00446DBA">
      <w:rPr>
        <w:b/>
        <w:bCs/>
      </w:rPr>
      <w:t xml:space="preserve">      </w:t>
    </w:r>
    <w:r w:rsidR="00446DBA"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04EA7" w14:textId="77777777" w:rsidR="00AC384D" w:rsidRDefault="00AC384D">
      <w:r>
        <w:separator/>
      </w:r>
    </w:p>
  </w:footnote>
  <w:footnote w:type="continuationSeparator" w:id="0">
    <w:p w14:paraId="19EDB904" w14:textId="77777777" w:rsidR="00AC384D" w:rsidRDefault="00AC3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683B" w14:textId="617B1855" w:rsidR="0050075A" w:rsidRPr="006E74A5" w:rsidRDefault="0050075A" w:rsidP="0050075A">
    <w:pPr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>ANNEXURE-A</w:t>
    </w:r>
    <w:r w:rsidR="004D0D2F">
      <w:rPr>
        <w:rFonts w:ascii="Book Antiqua" w:hAnsi="Book Antiqua" w:cs="Arial"/>
        <w:b/>
        <w:bCs/>
        <w:sz w:val="22"/>
        <w:szCs w:val="22"/>
      </w:rPr>
      <w:t xml:space="preserve"> </w:t>
    </w:r>
    <w:r w:rsidRPr="006E74A5">
      <w:rPr>
        <w:rFonts w:ascii="Book Antiqua" w:hAnsi="Book Antiqua" w:cs="Arial"/>
        <w:b/>
        <w:bCs/>
        <w:sz w:val="22"/>
        <w:szCs w:val="22"/>
      </w:rPr>
      <w:t>(BDS)</w:t>
    </w:r>
  </w:p>
  <w:p w14:paraId="271951B6" w14:textId="77777777" w:rsidR="0050075A" w:rsidRPr="006E74A5" w:rsidRDefault="0050075A" w:rsidP="0050075A">
    <w:pPr>
      <w:pStyle w:val="Footer"/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 xml:space="preserve">Page </w:t>
    </w:r>
    <w:r w:rsidRPr="006E74A5">
      <w:rPr>
        <w:rFonts w:ascii="Book Antiqua" w:hAnsi="Book Antiqua" w:cs="Arial"/>
        <w:b/>
        <w:bCs/>
        <w:sz w:val="22"/>
        <w:szCs w:val="22"/>
      </w:rPr>
      <w:fldChar w:fldCharType="begin"/>
    </w:r>
    <w:r w:rsidRPr="006E74A5">
      <w:rPr>
        <w:rFonts w:ascii="Book Antiqua" w:hAnsi="Book Antiqua" w:cs="Arial"/>
        <w:b/>
        <w:bCs/>
        <w:sz w:val="22"/>
        <w:szCs w:val="22"/>
      </w:rPr>
      <w:instrText xml:space="preserve"> PAGE </w:instrText>
    </w:r>
    <w:r w:rsidRPr="006E74A5">
      <w:rPr>
        <w:rFonts w:ascii="Book Antiqua" w:hAnsi="Book Antiqua" w:cs="Arial"/>
        <w:b/>
        <w:bCs/>
        <w:sz w:val="22"/>
        <w:szCs w:val="22"/>
      </w:rPr>
      <w:fldChar w:fldCharType="separate"/>
    </w:r>
    <w:r w:rsidR="004672CC" w:rsidRPr="006E74A5">
      <w:rPr>
        <w:rFonts w:ascii="Book Antiqua" w:hAnsi="Book Antiqua" w:cs="Arial"/>
        <w:b/>
        <w:bCs/>
        <w:noProof/>
        <w:sz w:val="22"/>
        <w:szCs w:val="22"/>
      </w:rPr>
      <w:t>2</w:t>
    </w:r>
    <w:r w:rsidRPr="006E74A5">
      <w:rPr>
        <w:rFonts w:ascii="Book Antiqua" w:hAnsi="Book Antiqua" w:cs="Arial"/>
        <w:b/>
        <w:bCs/>
        <w:sz w:val="22"/>
        <w:szCs w:val="22"/>
      </w:rPr>
      <w:fldChar w:fldCharType="end"/>
    </w:r>
    <w:r w:rsidRPr="006E74A5">
      <w:rPr>
        <w:rFonts w:ascii="Book Antiqua" w:hAnsi="Book Antiqua" w:cs="Arial"/>
        <w:b/>
        <w:bCs/>
        <w:sz w:val="22"/>
        <w:szCs w:val="22"/>
      </w:rPr>
      <w:t xml:space="preserve"> of </w:t>
    </w:r>
    <w:r w:rsidR="0068071F" w:rsidRPr="006E74A5">
      <w:rPr>
        <w:rFonts w:ascii="Book Antiqua" w:hAnsi="Book Antiqua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34F30B82"/>
    <w:multiLevelType w:val="hybridMultilevel"/>
    <w:tmpl w:val="4680F3D6"/>
    <w:lvl w:ilvl="0" w:tplc="16BC6B0C">
      <w:start w:val="1"/>
      <w:numFmt w:val="lowerLetter"/>
      <w:lvlText w:val="%1)"/>
      <w:lvlJc w:val="left"/>
      <w:pPr>
        <w:ind w:left="10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9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EC231EA"/>
    <w:multiLevelType w:val="hybridMultilevel"/>
    <w:tmpl w:val="778EF1FC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4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6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7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 w15:restartNumberingAfterBreak="0">
    <w:nsid w:val="67061764"/>
    <w:multiLevelType w:val="hybridMultilevel"/>
    <w:tmpl w:val="352658D8"/>
    <w:lvl w:ilvl="0" w:tplc="3DF07A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27299"/>
    <w:multiLevelType w:val="multilevel"/>
    <w:tmpl w:val="50DC8504"/>
    <w:lvl w:ilvl="0">
      <w:start w:val="1"/>
      <w:numFmt w:val="decimal"/>
      <w:lvlText w:val="%1.0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4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1"/>
  </w:num>
  <w:num w:numId="8" w16cid:durableId="905142485">
    <w:abstractNumId w:val="24"/>
  </w:num>
  <w:num w:numId="9" w16cid:durableId="560215113">
    <w:abstractNumId w:val="17"/>
  </w:num>
  <w:num w:numId="10" w16cid:durableId="611787544">
    <w:abstractNumId w:val="34"/>
  </w:num>
  <w:num w:numId="11" w16cid:durableId="61484884">
    <w:abstractNumId w:val="22"/>
  </w:num>
  <w:num w:numId="12" w16cid:durableId="1511530539">
    <w:abstractNumId w:val="15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6"/>
  </w:num>
  <w:num w:numId="16" w16cid:durableId="1989358579">
    <w:abstractNumId w:val="21"/>
  </w:num>
  <w:num w:numId="17" w16cid:durableId="1056659372">
    <w:abstractNumId w:val="18"/>
  </w:num>
  <w:num w:numId="18" w16cid:durableId="898828654">
    <w:abstractNumId w:val="10"/>
  </w:num>
  <w:num w:numId="19" w16cid:durableId="1975214938">
    <w:abstractNumId w:val="19"/>
  </w:num>
  <w:num w:numId="20" w16cid:durableId="1031685541">
    <w:abstractNumId w:val="27"/>
  </w:num>
  <w:num w:numId="21" w16cid:durableId="332874365">
    <w:abstractNumId w:val="13"/>
  </w:num>
  <w:num w:numId="22" w16cid:durableId="1981112754">
    <w:abstractNumId w:val="33"/>
  </w:num>
  <w:num w:numId="23" w16cid:durableId="746342852">
    <w:abstractNumId w:val="23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31"/>
  </w:num>
  <w:num w:numId="27" w16cid:durableId="854072441">
    <w:abstractNumId w:val="30"/>
  </w:num>
  <w:num w:numId="28" w16cid:durableId="348145419">
    <w:abstractNumId w:val="12"/>
  </w:num>
  <w:num w:numId="29" w16cid:durableId="927155595">
    <w:abstractNumId w:val="16"/>
  </w:num>
  <w:num w:numId="30" w16cid:durableId="495147151">
    <w:abstractNumId w:val="32"/>
  </w:num>
  <w:num w:numId="31" w16cid:durableId="503521710">
    <w:abstractNumId w:val="25"/>
  </w:num>
  <w:num w:numId="32" w16cid:durableId="11098527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9291944">
    <w:abstractNumId w:val="20"/>
  </w:num>
  <w:num w:numId="35" w16cid:durableId="1067145600">
    <w:abstractNumId w:val="29"/>
  </w:num>
  <w:num w:numId="36" w16cid:durableId="1026326046">
    <w:abstractNumId w:val="28"/>
  </w:num>
  <w:num w:numId="37" w16cid:durableId="19354775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13A36"/>
    <w:rsid w:val="00021AC5"/>
    <w:rsid w:val="000228CE"/>
    <w:rsid w:val="000239DD"/>
    <w:rsid w:val="00032EEB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63126"/>
    <w:rsid w:val="000735B5"/>
    <w:rsid w:val="00075408"/>
    <w:rsid w:val="00081FEE"/>
    <w:rsid w:val="000821F5"/>
    <w:rsid w:val="00082336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E03E5"/>
    <w:rsid w:val="000F48D7"/>
    <w:rsid w:val="000F5201"/>
    <w:rsid w:val="00116DF9"/>
    <w:rsid w:val="0012538F"/>
    <w:rsid w:val="0013274D"/>
    <w:rsid w:val="00142A48"/>
    <w:rsid w:val="00145185"/>
    <w:rsid w:val="001456B1"/>
    <w:rsid w:val="00145874"/>
    <w:rsid w:val="00147B83"/>
    <w:rsid w:val="00150344"/>
    <w:rsid w:val="001619B0"/>
    <w:rsid w:val="00162BFC"/>
    <w:rsid w:val="00171BA4"/>
    <w:rsid w:val="001863BF"/>
    <w:rsid w:val="001933F0"/>
    <w:rsid w:val="001A0797"/>
    <w:rsid w:val="001A7F05"/>
    <w:rsid w:val="001B0469"/>
    <w:rsid w:val="001B09F9"/>
    <w:rsid w:val="001B22D2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82E64"/>
    <w:rsid w:val="00285AC2"/>
    <w:rsid w:val="00292B4B"/>
    <w:rsid w:val="00294398"/>
    <w:rsid w:val="00295A2C"/>
    <w:rsid w:val="00297E82"/>
    <w:rsid w:val="002A63C6"/>
    <w:rsid w:val="002B2AE0"/>
    <w:rsid w:val="002C0327"/>
    <w:rsid w:val="002C1AC0"/>
    <w:rsid w:val="002C3371"/>
    <w:rsid w:val="002C3ACA"/>
    <w:rsid w:val="002C6F3A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10BAF"/>
    <w:rsid w:val="003175F5"/>
    <w:rsid w:val="00330E8C"/>
    <w:rsid w:val="00337EAB"/>
    <w:rsid w:val="0034685E"/>
    <w:rsid w:val="00346973"/>
    <w:rsid w:val="00347FEF"/>
    <w:rsid w:val="003520B7"/>
    <w:rsid w:val="00355A2C"/>
    <w:rsid w:val="00355DAB"/>
    <w:rsid w:val="00357528"/>
    <w:rsid w:val="00361040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F39C7"/>
    <w:rsid w:val="003F4E29"/>
    <w:rsid w:val="003F7470"/>
    <w:rsid w:val="003F7572"/>
    <w:rsid w:val="00400EEB"/>
    <w:rsid w:val="00402E6B"/>
    <w:rsid w:val="00404056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52E0E"/>
    <w:rsid w:val="00454973"/>
    <w:rsid w:val="00455FD2"/>
    <w:rsid w:val="00457028"/>
    <w:rsid w:val="004672CC"/>
    <w:rsid w:val="0047125A"/>
    <w:rsid w:val="004736FE"/>
    <w:rsid w:val="00477456"/>
    <w:rsid w:val="004775A0"/>
    <w:rsid w:val="00477F62"/>
    <w:rsid w:val="004A152A"/>
    <w:rsid w:val="004A5407"/>
    <w:rsid w:val="004B1591"/>
    <w:rsid w:val="004B499B"/>
    <w:rsid w:val="004B7E39"/>
    <w:rsid w:val="004C3173"/>
    <w:rsid w:val="004C3374"/>
    <w:rsid w:val="004C6C87"/>
    <w:rsid w:val="004D0D2F"/>
    <w:rsid w:val="004D4578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1A64"/>
    <w:rsid w:val="005660C3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1C2C"/>
    <w:rsid w:val="005A3FB3"/>
    <w:rsid w:val="005A5AF4"/>
    <w:rsid w:val="005A5FC5"/>
    <w:rsid w:val="005B39B9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6008B7"/>
    <w:rsid w:val="00601B12"/>
    <w:rsid w:val="0061479F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C466C"/>
    <w:rsid w:val="006C504F"/>
    <w:rsid w:val="006C59A3"/>
    <w:rsid w:val="006D34F5"/>
    <w:rsid w:val="006D61AB"/>
    <w:rsid w:val="006E4048"/>
    <w:rsid w:val="006E4A3F"/>
    <w:rsid w:val="006E74A5"/>
    <w:rsid w:val="006F0DD0"/>
    <w:rsid w:val="006F313D"/>
    <w:rsid w:val="007041C4"/>
    <w:rsid w:val="0070434A"/>
    <w:rsid w:val="007140A6"/>
    <w:rsid w:val="00714A7A"/>
    <w:rsid w:val="00717723"/>
    <w:rsid w:val="00717FD9"/>
    <w:rsid w:val="00722FE2"/>
    <w:rsid w:val="00727BF7"/>
    <w:rsid w:val="007412E7"/>
    <w:rsid w:val="007543E5"/>
    <w:rsid w:val="00762FC8"/>
    <w:rsid w:val="00765B32"/>
    <w:rsid w:val="00770175"/>
    <w:rsid w:val="007759A2"/>
    <w:rsid w:val="00775C4C"/>
    <w:rsid w:val="0079425E"/>
    <w:rsid w:val="00797B24"/>
    <w:rsid w:val="007A0B10"/>
    <w:rsid w:val="007A5FF6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1F33"/>
    <w:rsid w:val="00803316"/>
    <w:rsid w:val="0080639B"/>
    <w:rsid w:val="00817E9E"/>
    <w:rsid w:val="008212AA"/>
    <w:rsid w:val="008356EC"/>
    <w:rsid w:val="00835D96"/>
    <w:rsid w:val="00841021"/>
    <w:rsid w:val="0084540C"/>
    <w:rsid w:val="00851348"/>
    <w:rsid w:val="00855764"/>
    <w:rsid w:val="00855963"/>
    <w:rsid w:val="00857128"/>
    <w:rsid w:val="0086178D"/>
    <w:rsid w:val="00880457"/>
    <w:rsid w:val="00882E53"/>
    <w:rsid w:val="00884175"/>
    <w:rsid w:val="0089010F"/>
    <w:rsid w:val="008A290F"/>
    <w:rsid w:val="008A3CD9"/>
    <w:rsid w:val="008A7B47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45E8"/>
    <w:rsid w:val="00905ADD"/>
    <w:rsid w:val="00911467"/>
    <w:rsid w:val="009115D9"/>
    <w:rsid w:val="009129E6"/>
    <w:rsid w:val="00917084"/>
    <w:rsid w:val="00920716"/>
    <w:rsid w:val="00925C88"/>
    <w:rsid w:val="00930CD2"/>
    <w:rsid w:val="00932386"/>
    <w:rsid w:val="009369A8"/>
    <w:rsid w:val="00937071"/>
    <w:rsid w:val="00946EB8"/>
    <w:rsid w:val="00947531"/>
    <w:rsid w:val="0094798D"/>
    <w:rsid w:val="00954C3F"/>
    <w:rsid w:val="00960A34"/>
    <w:rsid w:val="00961F8D"/>
    <w:rsid w:val="00964338"/>
    <w:rsid w:val="00966FFD"/>
    <w:rsid w:val="00970B12"/>
    <w:rsid w:val="00974ED9"/>
    <w:rsid w:val="00981D16"/>
    <w:rsid w:val="00997C20"/>
    <w:rsid w:val="009A1713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4E60"/>
    <w:rsid w:val="00A054FB"/>
    <w:rsid w:val="00A13216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2A04"/>
    <w:rsid w:val="00A53881"/>
    <w:rsid w:val="00A5687D"/>
    <w:rsid w:val="00A661D3"/>
    <w:rsid w:val="00A70C33"/>
    <w:rsid w:val="00A72038"/>
    <w:rsid w:val="00A76B3F"/>
    <w:rsid w:val="00A80CBC"/>
    <w:rsid w:val="00A82719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561D"/>
    <w:rsid w:val="00AB4FDF"/>
    <w:rsid w:val="00AB675F"/>
    <w:rsid w:val="00AC1EF2"/>
    <w:rsid w:val="00AC315F"/>
    <w:rsid w:val="00AC384D"/>
    <w:rsid w:val="00AC6D82"/>
    <w:rsid w:val="00AC78F4"/>
    <w:rsid w:val="00AD1686"/>
    <w:rsid w:val="00AD2E0B"/>
    <w:rsid w:val="00AD35EB"/>
    <w:rsid w:val="00AD3906"/>
    <w:rsid w:val="00AD7610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AF"/>
    <w:rsid w:val="00B06871"/>
    <w:rsid w:val="00B06C14"/>
    <w:rsid w:val="00B06F20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C2513"/>
    <w:rsid w:val="00BC56FA"/>
    <w:rsid w:val="00BE32B6"/>
    <w:rsid w:val="00BE75A5"/>
    <w:rsid w:val="00BE7A84"/>
    <w:rsid w:val="00BF00DC"/>
    <w:rsid w:val="00BF457E"/>
    <w:rsid w:val="00BF48FD"/>
    <w:rsid w:val="00BF73C7"/>
    <w:rsid w:val="00C03427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60EB6"/>
    <w:rsid w:val="00C613A3"/>
    <w:rsid w:val="00C61412"/>
    <w:rsid w:val="00C63381"/>
    <w:rsid w:val="00C751EF"/>
    <w:rsid w:val="00C75209"/>
    <w:rsid w:val="00C75C81"/>
    <w:rsid w:val="00C841AE"/>
    <w:rsid w:val="00C87F3C"/>
    <w:rsid w:val="00C9301E"/>
    <w:rsid w:val="00C95993"/>
    <w:rsid w:val="00C95F79"/>
    <w:rsid w:val="00CB37EE"/>
    <w:rsid w:val="00CB44EA"/>
    <w:rsid w:val="00CB46FB"/>
    <w:rsid w:val="00CB69EF"/>
    <w:rsid w:val="00CC2C44"/>
    <w:rsid w:val="00CC38E5"/>
    <w:rsid w:val="00CC4C6E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28B7"/>
    <w:rsid w:val="00D142E5"/>
    <w:rsid w:val="00D228D0"/>
    <w:rsid w:val="00D2539B"/>
    <w:rsid w:val="00D346FD"/>
    <w:rsid w:val="00D42515"/>
    <w:rsid w:val="00D45E2A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4865"/>
    <w:rsid w:val="00E65766"/>
    <w:rsid w:val="00E66340"/>
    <w:rsid w:val="00E75942"/>
    <w:rsid w:val="00E8253C"/>
    <w:rsid w:val="00E917DE"/>
    <w:rsid w:val="00E9299C"/>
    <w:rsid w:val="00EA4B18"/>
    <w:rsid w:val="00EB1B3A"/>
    <w:rsid w:val="00EB580A"/>
    <w:rsid w:val="00EB5E54"/>
    <w:rsid w:val="00EB7CB1"/>
    <w:rsid w:val="00EB7F27"/>
    <w:rsid w:val="00ED2EFC"/>
    <w:rsid w:val="00ED776B"/>
    <w:rsid w:val="00EE3965"/>
    <w:rsid w:val="00EE526D"/>
    <w:rsid w:val="00EF396F"/>
    <w:rsid w:val="00EF60E0"/>
    <w:rsid w:val="00F02D03"/>
    <w:rsid w:val="00F02F2D"/>
    <w:rsid w:val="00F03EDE"/>
    <w:rsid w:val="00F1377D"/>
    <w:rsid w:val="00F175B7"/>
    <w:rsid w:val="00F305C7"/>
    <w:rsid w:val="00F34AB9"/>
    <w:rsid w:val="00F401A0"/>
    <w:rsid w:val="00F426B0"/>
    <w:rsid w:val="00F439B2"/>
    <w:rsid w:val="00F4756B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A1987"/>
    <w:rsid w:val="00FA7A69"/>
    <w:rsid w:val="00FB2313"/>
    <w:rsid w:val="00FB5DE8"/>
    <w:rsid w:val="00FB614B"/>
    <w:rsid w:val="00FB6B6A"/>
    <w:rsid w:val="00FC3211"/>
    <w:rsid w:val="00FC7B7C"/>
    <w:rsid w:val="00FD0679"/>
    <w:rsid w:val="00FD64E9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 w:bidi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RNZVCDtXRDBdnuRHMwoQCAN/s5dtTrMTQkJPvwNCuRA=</DigestValue>
    </Reference>
    <Reference Type="http://www.w3.org/2000/09/xmldsig#Object" URI="#idOfficeObject">
      <DigestMethod Algorithm="http://www.w3.org/2001/04/xmlenc#sha256"/>
      <DigestValue>yx3f7lO8c+xjAv/gM5c7qmu80bmz0NF6t/Dek7aOK5o=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i96Xjd2JaLxKvXlKp0rmHHfFGqHhVffdm6ynZH3stzs=</DigestValue>
    </Reference>
    <Reference Type="http://www.w3.org/2000/09/xmldsig#Object" URI="#idValidSigLnImg">
      <DigestMethod Algorithm="http://www.w3.org/2001/04/xmlenc#sha256"/>
      <DigestValue>bT8N9TYDxS6pm0b9UJTQTfG5II69qJYJMi1WwlrkoXQ=</DigestValue>
    </Reference>
    <Reference Type="http://www.w3.org/2000/09/xmldsig#Object" URI="#idInvalidSigLnImg">
      <DigestMethod Algorithm="http://www.w3.org/2001/04/xmlenc#sha256"/>
      <DigestValue>iyvw4TTAKWWlZiA9y4mai5nuvsza1gnNXMQarT45VxU=</DigestValue>
    </Reference>
  </SignedInfo>
  <SignatureValue>rluJRplOgx+1+E4ooFsUSNMBPf+3mb3mN1Zhh/fhUHYimqYkabC/4rcEXk2Iogjv3y5vmRzFKt21
mUNq1GxCCOn/oqsR7WavoWSRJBi/Zwi0uesfjCGhvt2ckuXniUf18zhJaf7L4S/DlnCmyZVSkweS
XME/EIpHGjt5j/zT+Sxz/MMu4YpRNJV5upSMTffvJ0pD5FwB6k34brdzFbQtI/og0yWD9ppZIvAL
U8zhrhlY3wSEDP2chpDRtysrTrQSnic7Yy9x4A8I5Q7/5DgdBecvdG/5fk7/xWtXZmbNb3Zl24hw
N2uIenlOkz2HCE3PgipnjeDAITO0kyRYfAEw6w==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m6wGV3YyDNv9u73CUjk3wWvlQn/gAw9MHI2ARkgbFr4=</DigestValue>
      </Reference>
      <Reference URI="/word/endnotes.xml?ContentType=application/vnd.openxmlformats-officedocument.wordprocessingml.endnotes+xml">
        <DigestMethod Algorithm="http://www.w3.org/2001/04/xmlenc#sha256"/>
        <DigestValue>ZF81Iz92aZrLz6PqDiWn18M4Hi92bs91USQGJxNsPpc=</DigestValue>
      </Reference>
      <Reference URI="/word/fontTable.xml?ContentType=application/vnd.openxmlformats-officedocument.wordprocessingml.fontTable+xml">
        <DigestMethod Algorithm="http://www.w3.org/2001/04/xmlenc#sha256"/>
        <DigestValue>IiI716YOOWSmCI+8bd1McCoXtTlwndVymLnpw1GADmg=</DigestValue>
      </Reference>
      <Reference URI="/word/footer1.xml?ContentType=application/vnd.openxmlformats-officedocument.wordprocessingml.footer+xml">
        <DigestMethod Algorithm="http://www.w3.org/2001/04/xmlenc#sha256"/>
        <DigestValue>gG/lklnJUbcimbwyVcKmkhrS/aJBNEF1FL8OxU3FN+Q=</DigestValue>
      </Reference>
      <Reference URI="/word/footnotes.xml?ContentType=application/vnd.openxmlformats-officedocument.wordprocessingml.footnotes+xml">
        <DigestMethod Algorithm="http://www.w3.org/2001/04/xmlenc#sha256"/>
        <DigestValue>eJ33Se3JyCzUP7zQo6kK5D+kpYAP8TKODWmrGxXTUdM=</DigestValue>
      </Reference>
      <Reference URI="/word/header1.xml?ContentType=application/vnd.openxmlformats-officedocument.wordprocessingml.header+xml">
        <DigestMethod Algorithm="http://www.w3.org/2001/04/xmlenc#sha256"/>
        <DigestValue>H/vkhZ8r1ggBeIZuqRPYOLPPmqaj3Oo2vhcs3eDbxWA=</DigestValue>
      </Reference>
      <Reference URI="/word/media/image1.emf?ContentType=image/x-emf">
        <DigestMethod Algorithm="http://www.w3.org/2001/04/xmlenc#sha256"/>
        <DigestValue>7bP4sGGXBUsMgSmCimmmMPI3rRBjyVhqRHudmRYdDW8=</DigestValue>
      </Reference>
      <Reference URI="/word/numbering.xml?ContentType=application/vnd.openxmlformats-officedocument.wordprocessingml.numbering+xml">
        <DigestMethod Algorithm="http://www.w3.org/2001/04/xmlenc#sha256"/>
        <DigestValue>nklRhpND24v9/7CinhIFrXabvmcdr3U+0DoVFZMUd/w=</DigestValue>
      </Reference>
      <Reference URI="/word/settings.xml?ContentType=application/vnd.openxmlformats-officedocument.wordprocessingml.settings+xml">
        <DigestMethod Algorithm="http://www.w3.org/2001/04/xmlenc#sha256"/>
        <DigestValue>Go3msG2QQUmMZu+9ciqJwL0ZentxWhzgpwOLAu1H1V8=</DigestValue>
      </Reference>
      <Reference URI="/word/styles.xml?ContentType=application/vnd.openxmlformats-officedocument.wordprocessingml.styles+xml">
        <DigestMethod Algorithm="http://www.w3.org/2001/04/xmlenc#sha256"/>
        <DigestValue>Z/lpAkmFBof43aCtnQOcbOpwjeuKtqWeTFNoCupWDcc=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JcBQIaN9TgMfRYjtGY4NzqrORjy38FFJZNk5JlJr1FM=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2024-03-16T06:50:45Z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16.0.17328/26</OfficeVersion>
          <ApplicationVersion>16.0.17328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2024-03-16T06:50:45Z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D/fw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C1E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ENv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Samrat Jain {सम्राट जैन}</cp:lastModifiedBy>
  <cp:revision>35</cp:revision>
  <cp:lastPrinted>2024-02-02T05:42:00Z</cp:lastPrinted>
  <dcterms:created xsi:type="dcterms:W3CDTF">2023-12-21T03:49:00Z</dcterms:created>
  <dcterms:modified xsi:type="dcterms:W3CDTF">2024-03-16T06:49:00Z</dcterms:modified>
  <cp:contentStatus/>
</cp:coreProperties>
</file>